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2276"/>
        <w:gridCol w:w="1078"/>
        <w:gridCol w:w="985"/>
        <w:gridCol w:w="1416"/>
        <w:gridCol w:w="2584"/>
        <w:gridCol w:w="1838"/>
        <w:gridCol w:w="749"/>
        <w:gridCol w:w="1205"/>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41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华文中宋" w:hAnsi="华文中宋" w:eastAsia="华文中宋" w:cs="华文中宋"/>
                <w:b/>
                <w:bCs/>
                <w:i w:val="0"/>
                <w:iCs w:val="0"/>
                <w:color w:val="000000"/>
                <w:kern w:val="0"/>
                <w:sz w:val="44"/>
                <w:szCs w:val="44"/>
                <w:u w:val="none"/>
                <w:lang w:val="en-US" w:eastAsia="zh-CN" w:bidi="ar"/>
              </w:rPr>
              <w:t>邯郸市市本级见习实习实训基地岗位一览表（第一批）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单位性质</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单位详细地址</w:t>
            </w:r>
            <w:bookmarkStart w:id="0" w:name="_GoBack"/>
            <w:bookmarkEnd w:id="0"/>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冀南技师学院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王俊巧</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8571559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邯郸市冀南新区滏阳路1号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学籍资助</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实训设备管理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机械制造及其自动化，机械设计及其自动化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后勤与资产管理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编辑、校对文稿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汉语言文学、思想政治教育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邯郸技师学院</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企业学校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付文颖</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15226909936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邯郸市邯山区郑岗路22号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机电一体化技术、中式烹饪、物理、语文、数学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邯郸市现代高级技工学校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18003205520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肥乡区经济开发区新华北街3号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实习指导教师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电商、计算机应用、平面设计、汉语言文学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邯郸钢铁集团有限责任公司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高级技工学校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企业学校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耿卫娜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15176066223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邯郸市复兴区化林路303号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机械制造、思政、计算机、轧钢、数学、语文、历史、体育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邯郸工程高级技工学校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岳跃稳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13722699430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丛台区黄粱梦建安街2号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实习指导教师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汽车维修、机电、机械加工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邯郸市翱翔技工学校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15833105775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邯山区南堡乡中堡村（东环路与中堡二路交叉口东北角）</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语文、数学、英语、思政、体育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邯郸市中科传媒技工学校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15383207627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经济技术开发区邯临路与高铁桥交汇处路南</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计算机网络应用、航空服务、电子技术应用、体育训练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河北大方网络科技有限公司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张鑫</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13722675212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邯山区陵园路与浴新大街交叉口万合商城</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电子商务专员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热线文员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网络审核师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计算机、经济学等相关专业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邯郸市体育局</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郭婧</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5501013</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邯山区陵园路57号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邯郸市发展和改革委员会</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刘慧杰</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3112895</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丛台东路298号科技中心</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机关办事员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经济学类、文学类、法学类、理学类、工学类、管理学类等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邯郸市财政局</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王金玮</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3051616</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邯郸市丛台区人民路169号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邯郸市军队离休退休干部第一休养所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梁新军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6029092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邯山区罗城头育德路3号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中国语言文学类、新闻传播学类、工商管理类、社会学类、统计学类、设计学类、数学类、心理学类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邯郸市应急管理局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3022239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丛台东路298号科技中心19层</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处室工作人员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工程、矿物加工工程、安全工程、电气工程及自动化、化学工程与工艺、化学安全工程、冶金工程、水利水电工程、水文与水资源工程、消防工程、消防指挥、地质学、地球物理学、土木工程、地质工程、计算机科学与技术、网络工程、软件工程、汉语言文学、法学、机械设计制造及其自动化、应急装备技术与工程、过程装备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邯郸市丛台区人民法院</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党政机关</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胡瑞月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3175086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丛台区中华北大街742号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邯郸市复兴区二六七二街道办事处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党政机关</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15027917273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邯郸市复兴区二六七二工人村物业综合楼</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综合管理岗</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邯郸市实验小学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和丽梅</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15532090725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邯郸市光明北大街甲173号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小学语文、数学教师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汉语言、数学和数学与应用数学等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邯郸市第六中学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李刚</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15028089657</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邯山区园北路北侧（滏园新村）</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初中语文、数学、英语、政治教师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邯郸市第十中学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马骞</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3142683</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邯郸市先锋路99号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邯郸市第十七中学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赵国星</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13730076840</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邯郸市冀南新区马头镇中大街44号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邯郸市第十八中学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梁晓丽</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4062166</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邯郸市人民路医化巷1号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相关专业课教师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邯郸市第二十三中学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程小会</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15131095129</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邯郸市人民路161号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学科相关专业（具备初级中学教师资格证书）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邯郸市第二十四中学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雷宏亮</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13930064040</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邯郸市丛台区东风路长青巷1号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邯郸市第二十六中学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王海涛</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13832052161</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邯郸市中华北大街北仓路14号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邯郸市第二十八中学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张兆龙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15612079601</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邯郸市邯山区水厂路146号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初、高中任课教师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师范专业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邯郸市第二十九中学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王艳辉</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15031046116</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邯郸市学院北路140号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邯郸市第三十一中学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焦湘华</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13315028903</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邯郸市和平路689号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学科教学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邯郸市第三十二中学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韩东波</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18732031148</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丛台西路390号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学科教学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邯郸市汉光中学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刘兆宏</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15028032692</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丛台北路216号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张承龙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15531085060</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邯郸市前进大街109号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学科相关专业（具有初中及以上教师资格证）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邯郸市钢苑中学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王海红</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18103100192</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邯郸市中华南大街109号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邯郸市广泰中学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郭艳秋</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15831005519</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邯郸市广厦路25号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教师教学岗位</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邯郸市第二职业中学</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马彦宾</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13001861665</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邯郸市邯山区开元路12号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相关专业课教师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邯郸市特殊教育中心学校</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胡文革</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13091126766</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邯郸市丛台区输元河路19号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见习教师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邯郸市市场监督管理局</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韩利伟</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16632015257</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邯郸市高开区联通南路8号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处室统计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药品、食品科学与工程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执法记录员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邯郸市接待办公室</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索琳杰</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13930024123</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邯郸市人民路178号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邯郸市悦之迪汽车销售有限公司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石晓南</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15175060179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邯郸市经济开发区时代汽车广场院内B馆B03东展厅</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出纳</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汽车销售顾问</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汽车机修大工</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服务顾问</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邀约专员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河北庚祥建筑工程有限公司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王冉</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17332116621</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丛台区丛台路495号中道大厦A座26层</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宣传策划部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邯郸市丛台区五谷丰登酒店有限公司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赵彩霞</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18132303603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邯郸市丛台区滏东大街与果园南路交叉口东侧</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切配员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河北冶金建设集团有限公司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许源海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0310-4298009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18031050556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邯郸市复兴路138号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工程技术人员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土木工程、工程造价、建筑环境与能源应用、给排水、机械工程及自动化、电气工程及自动化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河北电力装备有限公司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张冰</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18531019909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电厂街80号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企业管理助理员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企业管理、工商管理、文秘、计算机、电子商务等相关专业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机械、电气类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制造工艺助理员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机电一体化、数控等相关专业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河北广通路桥集团有限公司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席志永</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17331014282</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邯郸市邯山区中华南大街61号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实验员、计量员、文员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操作手</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邯郸邯钢医院有限责任公司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王海静</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6077205</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邯郸市邯山区农林路188号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邯郸明仁医院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黄纯敏</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15830756094</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滏河南大街361号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血液透析医师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康复技师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中文、新闻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邯郸新兴医院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闫朝昀</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15028021241</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丛台区新兴大街361号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临床医生</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康复医学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邯郸爱尔眼科医院有限公司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王丹</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13472001619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河北省邯郸市东柳北大街83号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健康教育服务专员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邯郸手外医院</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贾宏霞</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19931399413</w:t>
            </w:r>
          </w:p>
        </w:tc>
        <w:tc>
          <w:tcPr>
            <w:tcW w:w="2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邯郸市汽车东站东行五公里代召工业区</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助理医师、护士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邯郸康复中医院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田青</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0310-3088658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13930037120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邯郸市光明南大街197号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医生、护士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中医、中西医结合、临床、护理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康复、针灸、推拿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放射、超声、检验、药房</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医学影像、检验、药学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邯郸和中医院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闫丽敏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申璐敏</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15031008836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15830018103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邯山区南环路中段金碧苑7号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护理专业（要求有护理资格证）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临床医生</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临床医学（有资格证者优先）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影像医技、药剂</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影像医技、药剂（有资格证者优先）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邯郸华康医院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陈彦苍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张建华</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13131036256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13932029782</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邯郸市复兴区建设大街5号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临床医师</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邯郸蓝天骨科医院</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郝亚欢</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17732025570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邯郸市中华南大街136号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影像技师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网络管理员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复兴西苑办丰泰社区卫生服务中心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张丽</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18617582239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联纺西路丰泽路</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国家基本公共卫生服务人员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邯郸仁泰康综合门诊部有限公司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15200119420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邯山区光明路348号新城国际综合楼三层301室</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邯郸市优诚健康管理有限公司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王瑜</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18131001459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邯郸市丛台区人民东路219号13层1307号</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邯郸学院招待所</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王欢</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13315088510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邯郸市邯山区学院北路530号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前台人员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河北远大发展教育科技有限公司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郭迎霞</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15803105799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邯山区机场路91号邯郸林安数字经济产业园D区2-88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班主任</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行政人员</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邯郸经济技术开发区卓越中学</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胡建刚</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13363096320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邯郸经济技术开发区农产品加工园区创新大街2号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高中语文教师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高中数学教师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高中英语教师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级部干事</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行政管理优先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邯郸市复兴技工学校</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石艳波</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16633008600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邯郸市复兴区铁西北大街与果园路交叉口复兴区经济产业园</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邯郸市博源中等专业学校</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李书红</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15132029865</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经济技术开发区农产品加工园区富民路</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邯郸市领创中等专业学校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王传福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13603308733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邯郸市邯山区南堡乡宋张策南新兴国际商贸物流城</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邯郸开发区弘济学校</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李晓科</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17631015115</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经济技术开发区小西堡乡长桥村村南</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教育教学相关专业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邯郸冀南新区长青学校</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王秀芳</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15613026960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邯郸冀南新区高臾镇兴善村</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音乐教师</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邯郸市复兴区五谷丰登酒店有限公司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师艳丽</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15128899867</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邯郸市复兴区前进大街259号院内北二栋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切配员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丛台区七色光开阳连城幼儿园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曹晓雪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13653205289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邯郸市丛台区丛台东路连城别苑东综合楼院内1号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保育员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丛台区七色光开阳幼儿园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曹晓雪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13653205289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邯郸市丛台区东柳北大街81号创鑫华城小区内</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保育员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邯山区博冠第二幼儿园</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张青青</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18232006653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邯郸市邯山区水厂路与陵西大街交叉口南行200米东</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保育员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邯郸市丛台区晨旭幼儿园有限公司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袁艳敏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15931043493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邯郸市丛台区滏西大街与北仓路交叉口西行50米路北</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配班老师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丛台区六艺宝贝幼儿园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孙怡</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13785063455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邯郸市丛台区丛台路85号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河北新裕德畜牧机械科技有限公司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李刚</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18531090217</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邯郸市经济开发区农产品加工园区创业路1号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销售业务员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技术人员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机械、电气等相关专业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项目经理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华裕农业科技有限公司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有限责任公司（中外合作）</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苏菲菲</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18533196023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邯郸市经济开发区南沿村镇连寨村</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营销业务员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行政岗位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生产操作</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国兴华文税务师事务所（河北）有限公司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董红燕</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15830004719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邯郸市丛台区人民路312号新时代商务大厦25层2507号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会计及相关工程经济类专业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邯郸中财教育科技有限公司邯山区分公司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郑艳敏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18131095006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邯郸市邯山区渚河路96号启信大厦25楼2510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河北十力律师事务所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合伙制</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贾建军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2038185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丛台区五得利大厦B座20、21楼</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河北浩博律师事务所</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合伙制</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马玲</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13315066061</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邯郸市丛台区人民东路456号环球中心T3-23层2301-2310号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河北神威律师事务所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合伙制</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张震震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17692007658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人民东路515号创鑫华城广场9号楼1单元9楼</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2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河北盛仑律师事务所</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合伙制</w:t>
            </w:r>
          </w:p>
        </w:tc>
        <w:tc>
          <w:tcPr>
            <w:tcW w:w="9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赵炜</w:t>
            </w:r>
          </w:p>
        </w:tc>
        <w:tc>
          <w:tcPr>
            <w:tcW w:w="14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18661650502</w:t>
            </w:r>
          </w:p>
        </w:tc>
        <w:tc>
          <w:tcPr>
            <w:tcW w:w="25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邯郸市丛台区荀子北大街1号锦河湾16号楼1单元1601号、1602号</w:t>
            </w: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律师助理</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河北万涛律师事务所</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合伙制</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张朝芳</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13831009229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邯郸市经济开发区华泽路11号天禾大楼5层东部</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邯郸市美景钢结构安装有限公司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杜玉杰</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19931019893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邯郸市丛台区环球中心塔六19楼</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河北城翔市政工程设计院有限公司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刘子泷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15511066189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邯郸市丛台区柳和街10号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给排水设计师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景观设计师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园林、环境设计相关专业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工程管理、测绘相关专业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建筑结构设计师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城乡规划设计师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河北优联物业服务有限公司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王月</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19831069299</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邯郸市丛台区中华北大街193号慧谷大厦21层</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经理助理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河北四强贸易有限公司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翟海燕</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13831011750</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邯郸市复兴区人民西路24号卓昱南苑4号楼1单元1206号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邯郸市康诺食品有限公司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康丽</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17713042346</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邯郸市经济开发区农产品加工园区明珠大街6号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前处理操作师</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首聘（宁波）信息科技有限公司邯郸分公司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刘佳荣</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18503109086</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邯郸市邯山区中华南大街路西319号邯台大厦7层721号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数据录入员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邯郸市丛台区协宝网络科技有限公司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郝琪琪</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15131006141</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邯郸市丛台区人民路266号鸿基大厦A座22层2211室</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河北晨光网络科技有限公司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王怡茹</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18931052763</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邯郸市丛台区中华北大街89号友谊时代广场B座21层2112号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JAVA开发工程师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邯郸市康瑞企业管理咨询有限公司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申月</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15075028195</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邯郸市丛台区人民路266号鸿基大厦A座22层2201室</w:t>
            </w: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电商客服</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河北万图网络科技有限公司</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史瑞明</w:t>
            </w:r>
          </w:p>
        </w:tc>
        <w:tc>
          <w:tcPr>
            <w:tcW w:w="14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17531026552</w:t>
            </w:r>
          </w:p>
        </w:tc>
        <w:tc>
          <w:tcPr>
            <w:tcW w:w="25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邯郸市复兴区铁西北大街与果园路交叉口东北角复兴新经济产业园内11号楼</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河北大方网络科技有限公司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郭宸悦</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15713006181</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邯郸市邯山区浴新大街16号义商国际27层2701号</w:t>
            </w: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电商客服</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邯郸市创鑫网络科技有限公司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杨晓娟</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15100412152</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友谊时代广场B座21层2101室</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JAVA开发工程师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网站客服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网络安全工程师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邯郸市广汇之星汽车销售服务有限公司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白莎</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13363075334</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经济开发区世纪大街1号</w:t>
            </w:r>
          </w:p>
        </w:tc>
        <w:tc>
          <w:tcPr>
            <w:tcW w:w="18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售后助理</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销售助理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邯郸市悦车宝汽车服务有限公司</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杨瑞欣</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13931058562</w:t>
            </w:r>
          </w:p>
        </w:tc>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复兴区铁西北大街469号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汽车销售顾问</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维修技师</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邀约专员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before="313" w:beforeLines="100" w:line="576" w:lineRule="exact"/>
        <w:jc w:val="center"/>
        <w:textAlignment w:val="auto"/>
        <w:rPr>
          <w:rFonts w:hint="default" w:ascii="Times New Roman" w:hAnsi="Times New Roman" w:eastAsia="仿宋" w:cs="Times New Roman"/>
          <w:sz w:val="32"/>
          <w:szCs w:val="32"/>
          <w:lang w:val="en-US" w:eastAsia="zh-CN"/>
        </w:rPr>
        <w:sectPr>
          <w:pgSz w:w="16838" w:h="11906" w:orient="landscape"/>
          <w:pgMar w:top="1247" w:right="850" w:bottom="1247" w:left="850"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before="313" w:beforeLines="100" w:line="576"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76" w:lineRule="exact"/>
        <w:jc w:val="center"/>
        <w:textAlignment w:val="auto"/>
        <w:rPr>
          <w:rFonts w:hint="default" w:ascii="Times New Roman" w:hAnsi="Times New Roman" w:eastAsia="仿宋" w:cs="Times New Roman"/>
          <w:sz w:val="32"/>
          <w:szCs w:val="32"/>
          <w:lang w:val="en-US" w:eastAsia="zh-CN"/>
        </w:rPr>
      </w:pPr>
    </w:p>
    <w:p>
      <w:pPr>
        <w:tabs>
          <w:tab w:val="left" w:pos="951"/>
        </w:tabs>
        <w:bidi w:val="0"/>
        <w:jc w:val="left"/>
        <w:rPr>
          <w:lang w:val="en-US" w:eastAsia="zh-CN"/>
        </w:rPr>
      </w:pPr>
    </w:p>
    <w:sectPr>
      <w:pgSz w:w="11906" w:h="16838"/>
      <w:pgMar w:top="215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jgxZGVlY2FjZjVkODA2MmMzMDM1OTVlM2Y1MTkifQ=="/>
  </w:docVars>
  <w:rsids>
    <w:rsidRoot w:val="3B217ADE"/>
    <w:rsid w:val="3B217ADE"/>
    <w:rsid w:val="70B3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2024-04-01T06:54:00Z</dcterms:created>
  <dc:creator>Administrator</dc:creator>
  <cp:lastModifiedBy>Administrator</cp:lastModifiedBy>
  <dcterms:modified xsi:type="dcterms:W3CDTF">2024-04-01T07:04:00Z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A22569E6C5514FAB8C0EE7853AEFCF89_13</vt:lpwstr>
  </property>
</Properties>
</file>